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4C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 w:ascii="方正小标宋_GBK" w:eastAsia="方正小标宋_GBK"/>
          <w:sz w:val="36"/>
          <w:szCs w:val="36"/>
          <w:lang w:val="en-US" w:eastAsia="zh-CN"/>
        </w:rPr>
      </w:pPr>
      <w:r>
        <w:rPr>
          <w:rFonts w:hint="eastAsia" w:ascii="方正小标宋_GBK" w:eastAsia="方正小标宋_GBK"/>
          <w:sz w:val="36"/>
          <w:szCs w:val="36"/>
          <w:lang w:val="en-US" w:eastAsia="zh-CN"/>
        </w:rPr>
        <w:t>附件2</w:t>
      </w:r>
    </w:p>
    <w:p w14:paraId="77A36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default" w:ascii="方正小标宋_GBK" w:eastAsia="方正小标宋_GBK"/>
          <w:sz w:val="36"/>
          <w:szCs w:val="36"/>
          <w:lang w:val="en-US" w:eastAsia="zh-CN"/>
        </w:rPr>
      </w:pPr>
    </w:p>
    <w:p w14:paraId="7874D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_GBK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蚌埠医科大学-安徽省高校年度科研计划</w:t>
      </w:r>
    </w:p>
    <w:p w14:paraId="085E3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_GBK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项目指南征集模板</w:t>
      </w:r>
    </w:p>
    <w:p w14:paraId="1B9A6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_GBK" w:eastAsia="方正小标宋_GBK"/>
          <w:sz w:val="44"/>
          <w:szCs w:val="44"/>
          <w:lang w:val="en-US" w:eastAsia="zh-CN"/>
        </w:rPr>
      </w:pPr>
      <w:bookmarkStart w:id="0" w:name="_GoBack"/>
      <w:bookmarkEnd w:id="0"/>
    </w:p>
    <w:p w14:paraId="5ABE0A1C">
      <w:pPr>
        <w:ind w:firstLine="643" w:firstLineChars="200"/>
        <w:rPr>
          <w:rFonts w:ascii="方正黑体_GBK" w:eastAsia="方正黑体_GBK"/>
          <w:b/>
          <w:bCs/>
          <w:sz w:val="32"/>
          <w:szCs w:val="32"/>
        </w:rPr>
      </w:pPr>
      <w:r>
        <w:rPr>
          <w:rFonts w:hint="eastAsia" w:ascii="方正黑体_GBK" w:eastAsia="方正黑体_GBK"/>
          <w:b/>
          <w:bCs/>
          <w:sz w:val="32"/>
          <w:szCs w:val="32"/>
          <w:lang w:val="en-US" w:eastAsia="zh-CN"/>
        </w:rPr>
        <w:t>项目类别</w:t>
      </w:r>
      <w:r>
        <w:rPr>
          <w:rFonts w:hint="eastAsia" w:ascii="方正黑体_GBK" w:eastAsia="方正黑体_GBK"/>
          <w:b/>
          <w:bCs/>
          <w:sz w:val="32"/>
          <w:szCs w:val="32"/>
          <w:lang w:eastAsia="zh-CN"/>
        </w:rPr>
        <w:t>：</w:t>
      </w:r>
      <w:r>
        <w:rPr>
          <w:rFonts w:hint="eastAsia" w:ascii="方正黑体_GBK" w:eastAsia="方正黑体_GBK"/>
          <w:b/>
          <w:bCs/>
          <w:sz w:val="32"/>
          <w:szCs w:val="32"/>
          <w:lang w:val="en-US" w:eastAsia="zh-CN"/>
        </w:rPr>
        <w:t>重点</w:t>
      </w:r>
      <w:r>
        <w:rPr>
          <w:rFonts w:hint="eastAsia" w:ascii="方正黑体_GBK" w:eastAsia="方正黑体_GBK"/>
          <w:b/>
          <w:bCs/>
          <w:sz w:val="32"/>
          <w:szCs w:val="32"/>
        </w:rPr>
        <w:t>项目</w:t>
      </w:r>
    </w:p>
    <w:p w14:paraId="6EEC5C05">
      <w:pPr>
        <w:ind w:firstLine="643" w:firstLineChars="200"/>
        <w:rPr>
          <w:rFonts w:ascii="方正楷体_GBK" w:eastAsia="方正楷体_GBK"/>
          <w:b/>
          <w:sz w:val="32"/>
          <w:szCs w:val="32"/>
        </w:rPr>
      </w:pPr>
      <w:r>
        <w:rPr>
          <w:rFonts w:hint="eastAsia" w:ascii="方正楷体_GBK" w:eastAsia="方正楷体_GBK"/>
          <w:b/>
          <w:sz w:val="32"/>
          <w:szCs w:val="32"/>
        </w:rPr>
        <w:t>（一）</w:t>
      </w:r>
      <w:r>
        <w:rPr>
          <w:rFonts w:hint="eastAsia" w:ascii="方正楷体_GBK" w:eastAsia="方正楷体_GBK"/>
          <w:b/>
          <w:sz w:val="32"/>
          <w:szCs w:val="32"/>
          <w:lang w:val="en-US" w:eastAsia="zh-CN"/>
        </w:rPr>
        <w:t>公共卫生</w:t>
      </w:r>
      <w:r>
        <w:rPr>
          <w:rFonts w:hint="eastAsia" w:ascii="方正楷体_GBK" w:eastAsia="方正楷体_GBK"/>
          <w:b/>
          <w:sz w:val="32"/>
          <w:szCs w:val="32"/>
        </w:rPr>
        <w:t>领域</w:t>
      </w:r>
    </w:p>
    <w:p w14:paraId="4EA5EE4F">
      <w:pPr>
        <w:ind w:firstLine="643" w:firstLineChars="200"/>
        <w:rPr>
          <w:rFonts w:hint="eastAsia" w:ascii="方正仿宋_GBK" w:eastAsia="方正仿宋_GBK"/>
          <w:color w:val="FF0000"/>
          <w:sz w:val="32"/>
          <w:szCs w:val="32"/>
          <w:lang w:eastAsia="zh-CN"/>
        </w:rPr>
      </w:pPr>
      <w:r>
        <w:rPr>
          <w:rFonts w:hint="eastAsia" w:ascii="方正仿宋_GBK" w:eastAsia="方正仿宋_GBK"/>
          <w:b/>
          <w:bCs/>
          <w:color w:val="FF0000"/>
          <w:sz w:val="32"/>
          <w:szCs w:val="32"/>
        </w:rPr>
        <w:t>方向</w:t>
      </w:r>
      <w:r>
        <w:rPr>
          <w:rFonts w:hint="eastAsia" w:ascii="方正仿宋_GBK" w:eastAsia="方正仿宋_GBK"/>
          <w:b/>
          <w:bCs/>
          <w:color w:val="FF0000"/>
          <w:sz w:val="32"/>
          <w:szCs w:val="32"/>
          <w:lang w:val="en-US" w:eastAsia="zh-CN"/>
        </w:rPr>
        <w:t>1</w:t>
      </w:r>
      <w:r>
        <w:rPr>
          <w:rFonts w:hint="eastAsia" w:ascii="方正仿宋_GBK" w:eastAsia="方正仿宋_GBK"/>
          <w:b/>
          <w:bCs/>
          <w:color w:val="FF0000"/>
          <w:sz w:val="32"/>
          <w:szCs w:val="32"/>
        </w:rPr>
        <w:t>：</w:t>
      </w:r>
      <w:r>
        <w:rPr>
          <w:rFonts w:hint="eastAsia" w:ascii="方正仿宋_GBK" w:eastAsia="方正仿宋_GBK"/>
          <w:b/>
          <w:color w:val="FF0000"/>
          <w:sz w:val="32"/>
          <w:szCs w:val="32"/>
          <w:lang w:val="en-US" w:eastAsia="zh-CN"/>
        </w:rPr>
        <w:t>重大传染性疾病流行病学特征及传播控制策略研究</w:t>
      </w:r>
    </w:p>
    <w:p w14:paraId="5C0976A1">
      <w:pPr>
        <w:ind w:firstLine="643" w:firstLineChars="200"/>
        <w:rPr>
          <w:rFonts w:hint="eastAsia" w:ascii="方正仿宋_GBK" w:eastAsia="方正仿宋_GBK"/>
          <w:b/>
          <w:bCs/>
          <w:color w:val="FF0000"/>
          <w:sz w:val="32"/>
          <w:szCs w:val="32"/>
        </w:rPr>
      </w:pPr>
      <w:r>
        <w:rPr>
          <w:rFonts w:hint="eastAsia" w:ascii="方正仿宋_GBK" w:eastAsia="方正仿宋_GBK"/>
          <w:b/>
          <w:bCs/>
          <w:color w:val="FF0000"/>
          <w:sz w:val="32"/>
          <w:szCs w:val="32"/>
        </w:rPr>
        <w:t>研究</w:t>
      </w:r>
      <w:r>
        <w:rPr>
          <w:rFonts w:hint="eastAsia" w:ascii="方正仿宋_GBK" w:eastAsia="方正仿宋_GBK"/>
          <w:b/>
          <w:bCs/>
          <w:color w:val="FF0000"/>
          <w:sz w:val="32"/>
          <w:szCs w:val="32"/>
          <w:lang w:val="en-US" w:eastAsia="zh-CN"/>
        </w:rPr>
        <w:t>目标</w:t>
      </w:r>
      <w:r>
        <w:rPr>
          <w:rFonts w:hint="eastAsia" w:ascii="方正仿宋_GBK" w:eastAsia="方正仿宋_GBK"/>
          <w:b/>
          <w:bCs/>
          <w:color w:val="FF0000"/>
          <w:sz w:val="32"/>
          <w:szCs w:val="32"/>
        </w:rPr>
        <w:t>：</w:t>
      </w:r>
    </w:p>
    <w:p w14:paraId="01D55BB7">
      <w:pPr>
        <w:ind w:firstLine="640" w:firstLineChars="200"/>
        <w:rPr>
          <w:rFonts w:hint="eastAsia" w:ascii="方正楷体_GBK" w:eastAsia="方正楷体_GBK"/>
          <w:b/>
          <w:color w:val="FF0000"/>
          <w:sz w:val="32"/>
          <w:szCs w:val="32"/>
        </w:rPr>
      </w:pP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依据</w:t>
      </w:r>
      <w:r>
        <w:rPr>
          <w:rFonts w:hint="eastAsia" w:ascii="方正仿宋_GBK" w:eastAsia="方正仿宋_GBK"/>
          <w:color w:val="FF0000"/>
          <w:sz w:val="32"/>
          <w:szCs w:val="32"/>
        </w:rPr>
        <w:t>现有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重大传染性疾病</w:t>
      </w:r>
      <w:r>
        <w:rPr>
          <w:rFonts w:hint="eastAsia" w:ascii="方正仿宋_GBK" w:eastAsia="方正仿宋_GBK"/>
          <w:color w:val="FF0000"/>
          <w:sz w:val="32"/>
          <w:szCs w:val="32"/>
        </w:rPr>
        <w:t>大数据</w:t>
      </w:r>
      <w:r>
        <w:rPr>
          <w:rFonts w:hint="eastAsia" w:ascii="方正仿宋_GBK" w:eastAsia="方正仿宋_GBK"/>
          <w:color w:val="FF0000"/>
          <w:sz w:val="32"/>
          <w:szCs w:val="32"/>
          <w:lang w:eastAsia="zh-CN"/>
        </w:rPr>
        <w:t>，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建立疾病研究队列，研究构建</w:t>
      </w:r>
      <w:r>
        <w:rPr>
          <w:rFonts w:hint="eastAsia" w:ascii="方正仿宋_GBK" w:eastAsia="方正仿宋_GBK"/>
          <w:color w:val="FF0000"/>
          <w:sz w:val="32"/>
          <w:szCs w:val="32"/>
        </w:rPr>
        <w:t>针对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重大传染性疾病</w:t>
      </w:r>
      <w:r>
        <w:rPr>
          <w:rFonts w:hint="eastAsia" w:ascii="方正仿宋_GBK" w:eastAsia="方正仿宋_GBK"/>
          <w:color w:val="FF0000"/>
          <w:sz w:val="32"/>
          <w:szCs w:val="32"/>
        </w:rPr>
        <w:t>风险区域（高、中、低），以及高危区域（封控区、管控区、防范区）的时空风险评估模型，建立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重大传染性疾病传播</w:t>
      </w:r>
      <w:r>
        <w:rPr>
          <w:rFonts w:hint="eastAsia" w:ascii="方正仿宋_GBK" w:eastAsia="方正仿宋_GBK"/>
          <w:color w:val="FF0000"/>
          <w:sz w:val="32"/>
          <w:szCs w:val="32"/>
        </w:rPr>
        <w:t>风险研判标准；完成验证，形成可推广应用的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重大传染性疾病传播</w:t>
      </w:r>
      <w:r>
        <w:rPr>
          <w:rFonts w:hint="eastAsia" w:ascii="方正仿宋_GBK" w:eastAsia="方正仿宋_GBK"/>
          <w:color w:val="FF0000"/>
          <w:sz w:val="32"/>
          <w:szCs w:val="32"/>
        </w:rPr>
        <w:t>风险</w:t>
      </w:r>
      <w:r>
        <w:rPr>
          <w:rFonts w:hint="eastAsia" w:ascii="方正仿宋_GBK" w:eastAsia="方正仿宋_GBK"/>
          <w:bCs/>
          <w:color w:val="FF0000"/>
          <w:sz w:val="32"/>
          <w:szCs w:val="32"/>
        </w:rPr>
        <w:t>研判的精准</w:t>
      </w:r>
      <w:r>
        <w:rPr>
          <w:rFonts w:hint="eastAsia" w:ascii="方正仿宋_GBK" w:eastAsia="方正仿宋_GBK"/>
          <w:color w:val="FF0000"/>
          <w:sz w:val="32"/>
          <w:szCs w:val="32"/>
        </w:rPr>
        <w:t>方案。</w:t>
      </w:r>
    </w:p>
    <w:p w14:paraId="7F2A419B">
      <w:pPr>
        <w:ind w:firstLine="643" w:firstLineChars="200"/>
        <w:rPr>
          <w:rFonts w:ascii="方正仿宋_GBK" w:eastAsia="方正仿宋_GBK"/>
          <w:b/>
          <w:bCs/>
          <w:color w:val="auto"/>
          <w:sz w:val="32"/>
          <w:szCs w:val="32"/>
        </w:rPr>
      </w:pPr>
      <w:r>
        <w:rPr>
          <w:rFonts w:hint="eastAsia" w:ascii="方正仿宋_GBK" w:eastAsia="方正仿宋_GBK"/>
          <w:b/>
          <w:bCs/>
          <w:sz w:val="32"/>
          <w:szCs w:val="32"/>
        </w:rPr>
        <w:t>方向</w:t>
      </w:r>
      <w:r>
        <w:rPr>
          <w:rFonts w:hint="eastAsia" w:ascii="方正仿宋_GBK" w:eastAsia="方正仿宋_GBK"/>
          <w:b/>
          <w:bCs/>
          <w:sz w:val="32"/>
          <w:szCs w:val="32"/>
          <w:lang w:val="en-US" w:eastAsia="zh-CN"/>
        </w:rPr>
        <w:t>2</w:t>
      </w:r>
      <w:r>
        <w:rPr>
          <w:rFonts w:hint="eastAsia" w:ascii="方正仿宋_GBK" w:eastAsia="方正仿宋_GBK"/>
          <w:b/>
          <w:bCs/>
          <w:sz w:val="32"/>
          <w:szCs w:val="32"/>
        </w:rPr>
        <w:t>：</w:t>
      </w:r>
    </w:p>
    <w:p w14:paraId="6BED671A">
      <w:pPr>
        <w:ind w:firstLine="643" w:firstLineChars="200"/>
        <w:rPr>
          <w:rFonts w:hint="eastAsia" w:ascii="方正仿宋_GBK" w:eastAsia="方正仿宋_GBK"/>
          <w:b/>
          <w:bCs/>
          <w:color w:val="auto"/>
          <w:sz w:val="32"/>
          <w:szCs w:val="32"/>
        </w:rPr>
      </w:pPr>
      <w:r>
        <w:rPr>
          <w:rFonts w:hint="eastAsia" w:ascii="方正仿宋_GBK" w:eastAsia="方正仿宋_GBK"/>
          <w:b/>
          <w:bCs/>
          <w:color w:val="auto"/>
          <w:sz w:val="32"/>
          <w:szCs w:val="32"/>
        </w:rPr>
        <w:t>研究目标：</w:t>
      </w:r>
    </w:p>
    <w:p w14:paraId="4CBAD5DA">
      <w:pPr>
        <w:ind w:firstLine="643" w:firstLineChars="200"/>
        <w:rPr>
          <w:rFonts w:hint="default" w:ascii="方正仿宋_GBK" w:eastAsia="方正仿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z w:val="32"/>
          <w:szCs w:val="32"/>
          <w:lang w:val="en-US" w:eastAsia="zh-CN"/>
        </w:rPr>
        <w:t>............</w:t>
      </w:r>
    </w:p>
    <w:p w14:paraId="605046A9">
      <w:pPr>
        <w:ind w:firstLine="643" w:firstLineChars="200"/>
        <w:rPr>
          <w:rFonts w:hint="eastAsia" w:ascii="方正楷体_GBK" w:eastAsia="方正楷体_GBK"/>
          <w:b/>
          <w:sz w:val="32"/>
          <w:szCs w:val="32"/>
        </w:rPr>
      </w:pPr>
    </w:p>
    <w:p w14:paraId="5CDB2B25">
      <w:pPr>
        <w:ind w:firstLine="643" w:firstLineChars="200"/>
        <w:rPr>
          <w:rFonts w:hint="default" w:ascii="方正仿宋_GBK" w:eastAsia="方正楷体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eastAsia="方正楷体_GBK"/>
          <w:b/>
          <w:sz w:val="32"/>
          <w:szCs w:val="32"/>
        </w:rPr>
        <w:t>（</w:t>
      </w:r>
      <w:r>
        <w:rPr>
          <w:rFonts w:hint="eastAsia" w:ascii="方正楷体_GBK" w:eastAsia="方正楷体_GBK"/>
          <w:b/>
          <w:sz w:val="32"/>
          <w:szCs w:val="32"/>
          <w:lang w:val="en-US" w:eastAsia="zh-CN"/>
        </w:rPr>
        <w:t>二</w:t>
      </w:r>
      <w:r>
        <w:rPr>
          <w:rFonts w:hint="eastAsia" w:ascii="方正楷体_GBK" w:eastAsia="方正楷体_GBK"/>
          <w:b/>
          <w:sz w:val="32"/>
          <w:szCs w:val="32"/>
        </w:rPr>
        <w:t>）</w:t>
      </w:r>
      <w:r>
        <w:rPr>
          <w:rFonts w:hint="eastAsia" w:ascii="方正楷体_GBK" w:eastAsia="方正楷体_GBK"/>
          <w:b/>
          <w:sz w:val="32"/>
          <w:szCs w:val="32"/>
          <w:lang w:val="en-US" w:eastAsia="zh-CN"/>
        </w:rPr>
        <w:t>重大疾病发生机制研究领域</w:t>
      </w:r>
    </w:p>
    <w:p w14:paraId="60432D03">
      <w:pPr>
        <w:ind w:firstLine="645"/>
        <w:rPr>
          <w:rFonts w:ascii="方正仿宋_GBK" w:eastAsia="方正仿宋_GBK"/>
          <w:b/>
          <w:bCs/>
          <w:color w:val="auto"/>
          <w:sz w:val="32"/>
          <w:szCs w:val="32"/>
        </w:rPr>
      </w:pPr>
      <w:r>
        <w:rPr>
          <w:rFonts w:hint="eastAsia" w:ascii="方正仿宋_GBK" w:eastAsia="方正仿宋_GBK"/>
          <w:b/>
          <w:bCs/>
          <w:sz w:val="32"/>
          <w:szCs w:val="32"/>
        </w:rPr>
        <w:t>方向</w:t>
      </w:r>
      <w:r>
        <w:rPr>
          <w:rFonts w:hint="eastAsia" w:ascii="方正仿宋_GBK" w:eastAsia="方正仿宋_GBK"/>
          <w:b/>
          <w:bCs/>
          <w:sz w:val="32"/>
          <w:szCs w:val="32"/>
          <w:lang w:val="en-US" w:eastAsia="zh-CN"/>
        </w:rPr>
        <w:t>1</w:t>
      </w:r>
      <w:r>
        <w:rPr>
          <w:rFonts w:hint="eastAsia" w:ascii="方正仿宋_GBK" w:eastAsia="方正仿宋_GBK"/>
          <w:b/>
          <w:bCs/>
          <w:sz w:val="32"/>
          <w:szCs w:val="32"/>
        </w:rPr>
        <w:t>：</w:t>
      </w:r>
    </w:p>
    <w:p w14:paraId="3437AEB0">
      <w:pPr>
        <w:ind w:firstLine="643" w:firstLineChars="200"/>
        <w:rPr>
          <w:rFonts w:hint="eastAsia" w:ascii="方正仿宋_GBK" w:eastAsia="方正仿宋_GBK"/>
          <w:b/>
          <w:bCs/>
          <w:color w:val="auto"/>
          <w:sz w:val="32"/>
          <w:szCs w:val="32"/>
        </w:rPr>
      </w:pPr>
      <w:r>
        <w:rPr>
          <w:rFonts w:hint="eastAsia" w:ascii="方正仿宋_GBK" w:eastAsia="方正仿宋_GBK"/>
          <w:b/>
          <w:bCs/>
          <w:color w:val="auto"/>
          <w:sz w:val="32"/>
          <w:szCs w:val="32"/>
        </w:rPr>
        <w:t>研究目标：</w:t>
      </w:r>
    </w:p>
    <w:p w14:paraId="4FE47131">
      <w:pPr>
        <w:ind w:firstLine="645"/>
        <w:rPr>
          <w:rFonts w:ascii="方正仿宋_GBK" w:eastAsia="方正仿宋_GBK"/>
          <w:b/>
          <w:bCs/>
          <w:color w:val="auto"/>
          <w:sz w:val="32"/>
          <w:szCs w:val="32"/>
        </w:rPr>
      </w:pPr>
      <w:r>
        <w:rPr>
          <w:rFonts w:hint="eastAsia" w:ascii="方正仿宋_GBK" w:eastAsia="方正仿宋_GBK"/>
          <w:b/>
          <w:bCs/>
          <w:sz w:val="32"/>
          <w:szCs w:val="32"/>
        </w:rPr>
        <w:t>方向</w:t>
      </w:r>
      <w:r>
        <w:rPr>
          <w:rFonts w:hint="eastAsia" w:ascii="方正仿宋_GBK" w:eastAsia="方正仿宋_GBK"/>
          <w:b/>
          <w:bCs/>
          <w:sz w:val="32"/>
          <w:szCs w:val="32"/>
          <w:lang w:val="en-US" w:eastAsia="zh-CN"/>
        </w:rPr>
        <w:t>2</w:t>
      </w:r>
      <w:r>
        <w:rPr>
          <w:rFonts w:hint="eastAsia" w:ascii="方正仿宋_GBK" w:eastAsia="方正仿宋_GBK"/>
          <w:b/>
          <w:bCs/>
          <w:sz w:val="32"/>
          <w:szCs w:val="32"/>
        </w:rPr>
        <w:t>：</w:t>
      </w:r>
    </w:p>
    <w:p w14:paraId="10A73DF7">
      <w:pPr>
        <w:ind w:firstLine="643" w:firstLineChars="200"/>
        <w:rPr>
          <w:rFonts w:hint="eastAsia" w:ascii="方正仿宋_GBK" w:eastAsia="方正仿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z w:val="32"/>
          <w:szCs w:val="32"/>
        </w:rPr>
        <w:t>研究目标：</w:t>
      </w:r>
    </w:p>
    <w:p w14:paraId="2E63E93B">
      <w:pPr>
        <w:ind w:firstLine="643" w:firstLineChars="200"/>
        <w:rPr>
          <w:rFonts w:hint="default" w:ascii="方正仿宋_GBK" w:eastAsia="方正仿宋_GBK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z w:val="32"/>
          <w:szCs w:val="32"/>
          <w:lang w:val="en-US" w:eastAsia="zh-CN"/>
        </w:rPr>
        <w:t>............</w:t>
      </w:r>
    </w:p>
    <w:p w14:paraId="568A0589">
      <w:pPr>
        <w:ind w:firstLine="640" w:firstLineChars="200"/>
        <w:rPr>
          <w:rFonts w:hint="eastAsia" w:ascii="方正黑体_GBK" w:eastAsia="方正黑体_GBK"/>
          <w:sz w:val="32"/>
          <w:szCs w:val="32"/>
          <w:lang w:val="en-US" w:eastAsia="zh-CN"/>
        </w:rPr>
      </w:pPr>
    </w:p>
    <w:p w14:paraId="4B9BFBF9">
      <w:pPr>
        <w:ind w:firstLine="643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b/>
          <w:bCs/>
          <w:sz w:val="32"/>
          <w:szCs w:val="32"/>
          <w:lang w:val="en-US" w:eastAsia="zh-CN"/>
        </w:rPr>
        <w:t>项目类别</w:t>
      </w:r>
      <w:r>
        <w:rPr>
          <w:rFonts w:hint="eastAsia" w:ascii="方正黑体_GBK" w:eastAsia="方正黑体_GBK"/>
          <w:b/>
          <w:bCs/>
          <w:sz w:val="32"/>
          <w:szCs w:val="32"/>
          <w:lang w:eastAsia="zh-CN"/>
        </w:rPr>
        <w:t>：</w:t>
      </w:r>
      <w:r>
        <w:rPr>
          <w:rFonts w:hint="eastAsia" w:ascii="方正黑体_GBK" w:eastAsia="方正黑体_GBK"/>
          <w:b/>
          <w:bCs/>
          <w:sz w:val="32"/>
          <w:szCs w:val="32"/>
        </w:rPr>
        <w:t>重</w:t>
      </w:r>
      <w:r>
        <w:rPr>
          <w:rFonts w:hint="eastAsia" w:ascii="方正黑体_GBK" w:eastAsia="方正黑体_GBK"/>
          <w:b/>
          <w:bCs/>
          <w:sz w:val="32"/>
          <w:szCs w:val="32"/>
          <w:lang w:val="en-US" w:eastAsia="zh-CN"/>
        </w:rPr>
        <w:t>大</w:t>
      </w:r>
      <w:r>
        <w:rPr>
          <w:rFonts w:hint="eastAsia" w:ascii="方正黑体_GBK" w:eastAsia="方正黑体_GBK"/>
          <w:b/>
          <w:bCs/>
          <w:sz w:val="32"/>
          <w:szCs w:val="32"/>
        </w:rPr>
        <w:t>项目</w:t>
      </w:r>
    </w:p>
    <w:p w14:paraId="3C006519">
      <w:pPr>
        <w:ind w:firstLine="321" w:firstLineChars="100"/>
        <w:rPr>
          <w:rFonts w:ascii="方正楷体_GBK" w:eastAsia="方正楷体_GBK"/>
          <w:b/>
          <w:sz w:val="32"/>
          <w:szCs w:val="32"/>
        </w:rPr>
      </w:pPr>
      <w:r>
        <w:rPr>
          <w:rFonts w:hint="eastAsia" w:ascii="方正楷体_GBK" w:eastAsia="方正楷体_GBK"/>
          <w:b/>
          <w:sz w:val="32"/>
          <w:szCs w:val="32"/>
        </w:rPr>
        <w:t>（</w:t>
      </w:r>
      <w:r>
        <w:rPr>
          <w:rFonts w:hint="eastAsia" w:ascii="方正楷体_GBK" w:eastAsia="方正楷体_GBK"/>
          <w:b/>
          <w:sz w:val="32"/>
          <w:szCs w:val="32"/>
          <w:lang w:val="en-US" w:eastAsia="zh-CN"/>
        </w:rPr>
        <w:t>一</w:t>
      </w:r>
      <w:r>
        <w:rPr>
          <w:rFonts w:hint="eastAsia" w:ascii="方正楷体_GBK" w:eastAsia="方正楷体_GBK"/>
          <w:b/>
          <w:sz w:val="32"/>
          <w:szCs w:val="32"/>
        </w:rPr>
        <w:t>）</w:t>
      </w:r>
      <w:r>
        <w:rPr>
          <w:rFonts w:hint="eastAsia" w:ascii="方正楷体_GBK" w:eastAsia="方正楷体_GBK"/>
          <w:b/>
          <w:sz w:val="32"/>
          <w:szCs w:val="32"/>
          <w:lang w:val="en-US" w:eastAsia="zh-CN"/>
        </w:rPr>
        <w:t>重大疾病临床诊疗</w:t>
      </w:r>
      <w:r>
        <w:rPr>
          <w:rFonts w:hint="eastAsia" w:ascii="方正楷体_GBK" w:eastAsia="方正楷体_GBK"/>
          <w:b/>
          <w:sz w:val="32"/>
          <w:szCs w:val="32"/>
        </w:rPr>
        <w:t>领域</w:t>
      </w:r>
    </w:p>
    <w:p w14:paraId="0ED54EE0">
      <w:pPr>
        <w:ind w:firstLine="643" w:firstLineChars="200"/>
        <w:rPr>
          <w:rFonts w:ascii="方正仿宋_GBK" w:eastAsia="方正仿宋_GBK"/>
          <w:b/>
          <w:color w:val="FF0000"/>
          <w:sz w:val="32"/>
          <w:szCs w:val="32"/>
        </w:rPr>
      </w:pPr>
      <w:r>
        <w:rPr>
          <w:rFonts w:hint="eastAsia" w:ascii="方正仿宋_GBK" w:eastAsia="方正仿宋_GBK"/>
          <w:b/>
          <w:color w:val="FF0000"/>
          <w:sz w:val="32"/>
          <w:szCs w:val="32"/>
        </w:rPr>
        <w:t>方向1：</w:t>
      </w:r>
      <w:r>
        <w:rPr>
          <w:rFonts w:hint="eastAsia" w:ascii="方正仿宋_GBK" w:eastAsia="方正仿宋_GBK"/>
          <w:b/>
          <w:color w:val="FF0000"/>
          <w:sz w:val="32"/>
          <w:szCs w:val="32"/>
          <w:lang w:val="en-US" w:eastAsia="zh-CN"/>
        </w:rPr>
        <w:t>肺癌等常见和多发肿瘤</w:t>
      </w:r>
      <w:r>
        <w:rPr>
          <w:rFonts w:hint="eastAsia" w:ascii="方正仿宋_GBK" w:eastAsia="方正仿宋_GBK"/>
          <w:b/>
          <w:color w:val="FF0000"/>
          <w:sz w:val="32"/>
          <w:szCs w:val="32"/>
        </w:rPr>
        <w:t>早期筛查和诊断新方案</w:t>
      </w:r>
      <w:r>
        <w:rPr>
          <w:rFonts w:hint="eastAsia" w:ascii="方正仿宋_GBK" w:eastAsia="方正仿宋_GBK"/>
          <w:b/>
          <w:color w:val="FF0000"/>
          <w:sz w:val="32"/>
          <w:szCs w:val="32"/>
          <w:lang w:val="en-US" w:eastAsia="zh-CN"/>
        </w:rPr>
        <w:t>的</w:t>
      </w:r>
      <w:r>
        <w:rPr>
          <w:rFonts w:hint="eastAsia" w:ascii="方正仿宋_GBK" w:eastAsia="方正仿宋_GBK"/>
          <w:b/>
          <w:color w:val="FF0000"/>
          <w:sz w:val="32"/>
          <w:szCs w:val="32"/>
        </w:rPr>
        <w:t>临床研究</w:t>
      </w:r>
    </w:p>
    <w:p w14:paraId="28E1C828">
      <w:pPr>
        <w:ind w:firstLine="640"/>
        <w:rPr>
          <w:rFonts w:hint="eastAsia" w:ascii="方正仿宋_GBK" w:eastAsia="方正仿宋_GBK"/>
          <w:b/>
          <w:bCs/>
          <w:color w:val="FF0000"/>
          <w:sz w:val="32"/>
          <w:szCs w:val="32"/>
        </w:rPr>
      </w:pPr>
      <w:r>
        <w:rPr>
          <w:rFonts w:hint="eastAsia" w:ascii="方正仿宋_GBK" w:eastAsia="方正仿宋_GBK"/>
          <w:b/>
          <w:bCs/>
          <w:color w:val="FF0000"/>
          <w:sz w:val="32"/>
          <w:szCs w:val="32"/>
        </w:rPr>
        <w:t>研究目标：</w:t>
      </w:r>
    </w:p>
    <w:p w14:paraId="61CE9772">
      <w:pPr>
        <w:rPr>
          <w:rFonts w:ascii="方正仿宋_GBK" w:eastAsia="方正仿宋_GBK"/>
          <w:color w:val="FF0000"/>
          <w:sz w:val="32"/>
          <w:szCs w:val="32"/>
        </w:rPr>
      </w:pPr>
      <w:r>
        <w:rPr>
          <w:rFonts w:hint="eastAsia" w:ascii="方正仿宋_GBK" w:eastAsia="方正仿宋_GBK"/>
          <w:color w:val="FF0000"/>
          <w:sz w:val="32"/>
          <w:szCs w:val="32"/>
        </w:rPr>
        <w:t>基于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国人常见和多发肿瘤</w:t>
      </w:r>
      <w:r>
        <w:rPr>
          <w:rFonts w:hint="eastAsia" w:ascii="方正仿宋_GBK" w:eastAsia="方正仿宋_GBK"/>
          <w:color w:val="FF0000"/>
          <w:sz w:val="32"/>
          <w:szCs w:val="32"/>
        </w:rPr>
        <w:t>人群特征</w:t>
      </w:r>
      <w:r>
        <w:rPr>
          <w:rFonts w:hint="eastAsia" w:ascii="方正仿宋_GBK" w:eastAsia="方正仿宋_GBK"/>
          <w:color w:val="FF0000"/>
          <w:sz w:val="32"/>
          <w:szCs w:val="32"/>
          <w:lang w:eastAsia="zh-CN"/>
        </w:rPr>
        <w:t>，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研究开发</w:t>
      </w:r>
      <w:r>
        <w:rPr>
          <w:rFonts w:hint="eastAsia" w:ascii="方正仿宋_GBK" w:eastAsia="方正仿宋_GBK"/>
          <w:b w:val="0"/>
          <w:bCs/>
          <w:color w:val="FF0000"/>
          <w:sz w:val="32"/>
          <w:szCs w:val="32"/>
          <w:lang w:val="en-US" w:eastAsia="zh-CN"/>
        </w:rPr>
        <w:t>肿瘤</w:t>
      </w:r>
      <w:r>
        <w:rPr>
          <w:rFonts w:hint="eastAsia" w:ascii="方正仿宋_GBK" w:eastAsia="方正仿宋_GBK"/>
          <w:b w:val="0"/>
          <w:bCs/>
          <w:color w:val="FF0000"/>
          <w:sz w:val="32"/>
          <w:szCs w:val="32"/>
        </w:rPr>
        <w:t>早期筛查和诊断</w:t>
      </w:r>
      <w:r>
        <w:rPr>
          <w:rFonts w:hint="eastAsia" w:ascii="方正仿宋_GBK" w:eastAsia="方正仿宋_GBK"/>
          <w:color w:val="FF0000"/>
          <w:sz w:val="32"/>
          <w:szCs w:val="32"/>
        </w:rPr>
        <w:t>新型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免疫学、</w:t>
      </w:r>
      <w:r>
        <w:rPr>
          <w:rFonts w:hint="eastAsia" w:ascii="方正仿宋_GBK" w:eastAsia="方正仿宋_GBK"/>
          <w:color w:val="FF0000"/>
          <w:sz w:val="32"/>
          <w:szCs w:val="32"/>
        </w:rPr>
        <w:t>细胞学检测及内镜技术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等新技术、新方法</w:t>
      </w:r>
      <w:r>
        <w:rPr>
          <w:rFonts w:hint="eastAsia" w:ascii="方正仿宋_GBK" w:eastAsia="方正仿宋_GBK"/>
          <w:color w:val="FF0000"/>
          <w:sz w:val="32"/>
          <w:szCs w:val="32"/>
        </w:rPr>
        <w:t>，开展跨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区域、多中心、</w:t>
      </w:r>
      <w:r>
        <w:rPr>
          <w:rFonts w:hint="eastAsia" w:ascii="方正仿宋_GBK" w:eastAsia="方正仿宋_GBK"/>
          <w:color w:val="FF0000"/>
          <w:sz w:val="32"/>
          <w:szCs w:val="32"/>
        </w:rPr>
        <w:t>大样本临床研究，建立多维度</w:t>
      </w:r>
      <w:r>
        <w:rPr>
          <w:rFonts w:hint="eastAsia" w:ascii="方正仿宋_GBK" w:eastAsia="方正仿宋_GBK"/>
          <w:b w:val="0"/>
          <w:bCs/>
          <w:color w:val="FF0000"/>
          <w:sz w:val="32"/>
          <w:szCs w:val="32"/>
          <w:lang w:val="en-US" w:eastAsia="zh-CN"/>
        </w:rPr>
        <w:t>肿瘤发病</w:t>
      </w:r>
      <w:r>
        <w:rPr>
          <w:rFonts w:hint="eastAsia" w:ascii="方正仿宋_GBK" w:eastAsia="方正仿宋_GBK"/>
          <w:color w:val="FF0000"/>
          <w:sz w:val="32"/>
          <w:szCs w:val="32"/>
        </w:rPr>
        <w:t>风险评估系统，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开展</w:t>
      </w:r>
      <w:r>
        <w:rPr>
          <w:rFonts w:hint="eastAsia" w:ascii="方正仿宋_GBK" w:eastAsia="方正仿宋_GBK"/>
          <w:color w:val="FF0000"/>
          <w:sz w:val="32"/>
          <w:szCs w:val="32"/>
        </w:rPr>
        <w:t>临床验证，形成可推广应用的</w:t>
      </w:r>
      <w:r>
        <w:rPr>
          <w:rFonts w:hint="eastAsia" w:ascii="方正仿宋_GBK" w:eastAsia="方正仿宋_GBK"/>
          <w:b w:val="0"/>
          <w:bCs/>
          <w:color w:val="FF0000"/>
          <w:sz w:val="32"/>
          <w:szCs w:val="32"/>
          <w:lang w:val="en-US" w:eastAsia="zh-CN"/>
        </w:rPr>
        <w:t>肿瘤</w:t>
      </w:r>
      <w:r>
        <w:rPr>
          <w:rFonts w:hint="eastAsia" w:ascii="方正仿宋_GBK" w:eastAsia="方正仿宋_GBK"/>
          <w:color w:val="FF0000"/>
          <w:sz w:val="32"/>
          <w:szCs w:val="32"/>
        </w:rPr>
        <w:t>早期筛查和诊断新方案</w:t>
      </w:r>
      <w:r>
        <w:rPr>
          <w:rFonts w:hint="eastAsia" w:ascii="方正仿宋_GBK" w:eastAsia="方正仿宋_GBK"/>
          <w:color w:val="FF0000"/>
          <w:sz w:val="32"/>
          <w:szCs w:val="32"/>
          <w:lang w:val="en-US" w:eastAsia="zh-CN"/>
        </w:rPr>
        <w:t>和</w:t>
      </w:r>
      <w:r>
        <w:rPr>
          <w:rFonts w:hint="eastAsia" w:ascii="方正仿宋_GBK" w:eastAsia="方正仿宋_GBK"/>
          <w:color w:val="FF0000"/>
          <w:sz w:val="32"/>
          <w:szCs w:val="32"/>
        </w:rPr>
        <w:t>临床指南，提高</w:t>
      </w:r>
      <w:r>
        <w:rPr>
          <w:rFonts w:hint="eastAsia" w:ascii="方正仿宋_GBK" w:eastAsia="方正仿宋_GBK"/>
          <w:b w:val="0"/>
          <w:bCs/>
          <w:color w:val="FF0000"/>
          <w:sz w:val="32"/>
          <w:szCs w:val="32"/>
          <w:lang w:val="en-US" w:eastAsia="zh-CN"/>
        </w:rPr>
        <w:t>肿瘤</w:t>
      </w:r>
      <w:r>
        <w:rPr>
          <w:rFonts w:hint="eastAsia" w:ascii="方正仿宋_GBK" w:eastAsia="方正仿宋_GBK"/>
          <w:color w:val="FF0000"/>
          <w:sz w:val="32"/>
          <w:szCs w:val="32"/>
        </w:rPr>
        <w:t>早期诊断率。</w:t>
      </w:r>
    </w:p>
    <w:p w14:paraId="7E0F3B39">
      <w:pPr>
        <w:ind w:firstLine="643" w:firstLineChars="200"/>
        <w:rPr>
          <w:rFonts w:ascii="方正仿宋_GBK" w:eastAsia="方正仿宋_GBK"/>
          <w:b/>
          <w:sz w:val="32"/>
          <w:szCs w:val="32"/>
        </w:rPr>
      </w:pPr>
      <w:r>
        <w:rPr>
          <w:rFonts w:hint="eastAsia" w:ascii="方正仿宋_GBK" w:eastAsia="方正仿宋_GBK"/>
          <w:b/>
          <w:sz w:val="32"/>
          <w:szCs w:val="32"/>
        </w:rPr>
        <w:t>方向</w:t>
      </w:r>
      <w:r>
        <w:rPr>
          <w:rFonts w:hint="eastAsia" w:ascii="方正仿宋_GBK" w:eastAsia="方正仿宋_GBK"/>
          <w:b/>
          <w:sz w:val="32"/>
          <w:szCs w:val="32"/>
          <w:lang w:val="en-US" w:eastAsia="zh-CN"/>
        </w:rPr>
        <w:t>2</w:t>
      </w:r>
      <w:r>
        <w:rPr>
          <w:rFonts w:hint="eastAsia" w:ascii="方正仿宋_GBK" w:eastAsia="方正仿宋_GBK"/>
          <w:b/>
          <w:sz w:val="32"/>
          <w:szCs w:val="32"/>
        </w:rPr>
        <w:t>：</w:t>
      </w:r>
    </w:p>
    <w:p w14:paraId="0F917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eastAsia="方正仿宋_GBK"/>
          <w:b/>
          <w:bCs/>
          <w:sz w:val="32"/>
          <w:szCs w:val="32"/>
          <w:lang w:eastAsia="zh-CN"/>
        </w:rPr>
      </w:pPr>
      <w:r>
        <w:rPr>
          <w:rFonts w:hint="eastAsia" w:ascii="方正仿宋_GBK" w:eastAsia="方正仿宋_GBK"/>
          <w:b/>
          <w:bCs/>
          <w:sz w:val="32"/>
          <w:szCs w:val="32"/>
        </w:rPr>
        <w:t>研究目标</w:t>
      </w:r>
      <w:r>
        <w:rPr>
          <w:rFonts w:hint="eastAsia" w:ascii="方正仿宋_GBK" w:eastAsia="方正仿宋_GBK"/>
          <w:b/>
          <w:bCs/>
          <w:sz w:val="32"/>
          <w:szCs w:val="32"/>
          <w:lang w:eastAsia="zh-CN"/>
        </w:rPr>
        <w:t>：</w:t>
      </w:r>
    </w:p>
    <w:p w14:paraId="782CBDE1">
      <w:pPr>
        <w:ind w:firstLine="643" w:firstLineChars="200"/>
        <w:rPr>
          <w:rFonts w:hint="default" w:ascii="方正仿宋_GBK" w:eastAsia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z w:val="32"/>
          <w:szCs w:val="32"/>
          <w:lang w:val="en-US" w:eastAsia="zh-CN"/>
        </w:rPr>
        <w:t>............</w:t>
      </w:r>
    </w:p>
    <w:p w14:paraId="75537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ascii="方正楷体_GBK" w:eastAsia="方正楷体_GBK"/>
          <w:b/>
          <w:sz w:val="32"/>
          <w:szCs w:val="32"/>
        </w:rPr>
      </w:pPr>
      <w:r>
        <w:rPr>
          <w:rFonts w:hint="eastAsia" w:ascii="方正楷体_GBK" w:eastAsia="方正楷体_GBK"/>
          <w:b/>
          <w:sz w:val="32"/>
          <w:szCs w:val="32"/>
        </w:rPr>
        <w:t>（</w:t>
      </w:r>
      <w:r>
        <w:rPr>
          <w:rFonts w:hint="eastAsia" w:ascii="方正楷体_GBK" w:eastAsia="方正楷体_GBK"/>
          <w:b/>
          <w:sz w:val="32"/>
          <w:szCs w:val="32"/>
          <w:lang w:val="en-US" w:eastAsia="zh-CN"/>
        </w:rPr>
        <w:t>二</w:t>
      </w:r>
      <w:r>
        <w:rPr>
          <w:rFonts w:hint="eastAsia" w:ascii="方正楷体_GBK" w:eastAsia="方正楷体_GBK"/>
          <w:b/>
          <w:sz w:val="32"/>
          <w:szCs w:val="32"/>
        </w:rPr>
        <w:t>）</w:t>
      </w:r>
      <w:r>
        <w:rPr>
          <w:rFonts w:hint="eastAsia" w:ascii="方正楷体_GBK" w:eastAsia="方正楷体_GBK"/>
          <w:b/>
          <w:sz w:val="32"/>
          <w:szCs w:val="32"/>
          <w:lang w:val="en-US" w:eastAsia="zh-CN"/>
        </w:rPr>
        <w:t>公共卫生</w:t>
      </w:r>
      <w:r>
        <w:rPr>
          <w:rFonts w:hint="eastAsia" w:ascii="方正楷体_GBK" w:eastAsia="方正楷体_GBK"/>
          <w:b/>
          <w:sz w:val="32"/>
          <w:szCs w:val="32"/>
        </w:rPr>
        <w:t>领域</w:t>
      </w:r>
    </w:p>
    <w:p w14:paraId="2891D2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ascii="方正仿宋_GBK" w:eastAsia="方正仿宋_GBK"/>
          <w:b/>
          <w:bCs w:val="0"/>
          <w:sz w:val="32"/>
          <w:szCs w:val="32"/>
        </w:rPr>
      </w:pPr>
      <w:r>
        <w:rPr>
          <w:rFonts w:hint="eastAsia" w:ascii="方正仿宋_GBK" w:eastAsia="方正仿宋_GBK"/>
          <w:b/>
          <w:bCs w:val="0"/>
          <w:sz w:val="32"/>
          <w:szCs w:val="32"/>
        </w:rPr>
        <w:t>方向</w:t>
      </w:r>
      <w:r>
        <w:rPr>
          <w:rFonts w:hint="eastAsia" w:ascii="方正仿宋_GBK" w:eastAsia="方正仿宋_GBK"/>
          <w:b/>
          <w:bCs w:val="0"/>
          <w:sz w:val="32"/>
          <w:szCs w:val="32"/>
          <w:lang w:val="en-US" w:eastAsia="zh-CN"/>
        </w:rPr>
        <w:t>1</w:t>
      </w:r>
      <w:r>
        <w:rPr>
          <w:rFonts w:hint="eastAsia" w:ascii="方正仿宋_GBK" w:eastAsia="方正仿宋_GBK"/>
          <w:b/>
          <w:bCs w:val="0"/>
          <w:sz w:val="32"/>
          <w:szCs w:val="32"/>
        </w:rPr>
        <w:t>：</w:t>
      </w:r>
    </w:p>
    <w:p w14:paraId="1C3ED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eastAsia="方正仿宋_GBK"/>
          <w:b/>
          <w:bCs w:val="0"/>
          <w:sz w:val="32"/>
          <w:szCs w:val="32"/>
          <w:lang w:eastAsia="zh-CN"/>
        </w:rPr>
      </w:pPr>
      <w:r>
        <w:rPr>
          <w:rFonts w:hint="eastAsia" w:ascii="方正仿宋_GBK" w:eastAsia="方正仿宋_GBK"/>
          <w:b/>
          <w:bCs w:val="0"/>
          <w:sz w:val="32"/>
          <w:szCs w:val="32"/>
        </w:rPr>
        <w:t>研究目标</w:t>
      </w:r>
      <w:r>
        <w:rPr>
          <w:rFonts w:hint="eastAsia" w:ascii="方正仿宋_GBK" w:eastAsia="方正仿宋_GBK"/>
          <w:b/>
          <w:bCs w:val="0"/>
          <w:sz w:val="32"/>
          <w:szCs w:val="32"/>
          <w:lang w:eastAsia="zh-CN"/>
        </w:rPr>
        <w:t>：</w:t>
      </w:r>
    </w:p>
    <w:p w14:paraId="54AFE415">
      <w:pPr>
        <w:ind w:firstLine="643" w:firstLineChars="200"/>
        <w:rPr>
          <w:rFonts w:ascii="方正仿宋_GBK" w:eastAsia="方正仿宋_GBK"/>
          <w:b/>
          <w:sz w:val="32"/>
          <w:szCs w:val="32"/>
        </w:rPr>
      </w:pPr>
      <w:r>
        <w:rPr>
          <w:rFonts w:hint="eastAsia" w:ascii="方正仿宋_GBK" w:eastAsia="方正仿宋_GBK"/>
          <w:b/>
          <w:sz w:val="32"/>
          <w:szCs w:val="32"/>
        </w:rPr>
        <w:t>方向</w:t>
      </w:r>
      <w:r>
        <w:rPr>
          <w:rFonts w:hint="eastAsia" w:ascii="方正仿宋_GBK" w:eastAsia="方正仿宋_GBK"/>
          <w:b/>
          <w:sz w:val="32"/>
          <w:szCs w:val="32"/>
          <w:lang w:val="en-US" w:eastAsia="zh-CN"/>
        </w:rPr>
        <w:t>2</w:t>
      </w:r>
      <w:r>
        <w:rPr>
          <w:rFonts w:hint="eastAsia" w:ascii="方正仿宋_GBK" w:eastAsia="方正仿宋_GBK"/>
          <w:b/>
          <w:sz w:val="32"/>
          <w:szCs w:val="32"/>
        </w:rPr>
        <w:t>：</w:t>
      </w:r>
    </w:p>
    <w:p w14:paraId="701EE388">
      <w:pPr>
        <w:ind w:firstLine="643" w:firstLineChars="200"/>
        <w:rPr>
          <w:rFonts w:hint="eastAsia" w:ascii="方正仿宋_GBK" w:eastAsia="方正仿宋_GBK"/>
          <w:b/>
          <w:bCs/>
          <w:sz w:val="32"/>
          <w:szCs w:val="32"/>
          <w:lang w:eastAsia="zh-CN"/>
        </w:rPr>
      </w:pPr>
      <w:r>
        <w:rPr>
          <w:rFonts w:hint="eastAsia" w:ascii="方正仿宋_GBK" w:eastAsia="方正仿宋_GBK"/>
          <w:b/>
          <w:bCs/>
          <w:sz w:val="32"/>
          <w:szCs w:val="32"/>
        </w:rPr>
        <w:t>研究目标</w:t>
      </w:r>
      <w:r>
        <w:rPr>
          <w:rFonts w:hint="eastAsia" w:ascii="方正仿宋_GBK" w:eastAsia="方正仿宋_GBK"/>
          <w:b/>
          <w:bCs/>
          <w:sz w:val="32"/>
          <w:szCs w:val="32"/>
          <w:lang w:eastAsia="zh-CN"/>
        </w:rPr>
        <w:t>：</w:t>
      </w:r>
    </w:p>
    <w:p w14:paraId="063B9FAD">
      <w:pPr>
        <w:ind w:firstLine="643" w:firstLineChars="200"/>
        <w:rPr>
          <w:rFonts w:hint="default" w:ascii="方正仿宋_GBK" w:eastAsia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z w:val="32"/>
          <w:szCs w:val="32"/>
          <w:lang w:val="en-US" w:eastAsia="zh-CN"/>
        </w:rPr>
        <w:t>............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B222AA7-3622-434E-A492-CE4D4EFC45D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2C5FA60B-3EE3-4815-9FD3-B4BBB3448CF9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65C00063-74AC-4BF1-8D29-A2FB19E6F3CA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4" w:fontKey="{3FE7F956-39F0-46DC-8CF4-FB935993FC6C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B22DC8DF-3E24-440B-ABB5-268CA2D2DDB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yZGI5MThmOGMxN2I5ODRhYjc4YmE3ZTdhMDdlYzQifQ=="/>
  </w:docVars>
  <w:rsids>
    <w:rsidRoot w:val="004C19AD"/>
    <w:rsid w:val="00006147"/>
    <w:rsid w:val="00023D53"/>
    <w:rsid w:val="00033FD0"/>
    <w:rsid w:val="00054F47"/>
    <w:rsid w:val="000A48FC"/>
    <w:rsid w:val="003167E6"/>
    <w:rsid w:val="004C19AD"/>
    <w:rsid w:val="0061504F"/>
    <w:rsid w:val="006D30AB"/>
    <w:rsid w:val="006F28C5"/>
    <w:rsid w:val="006F7E78"/>
    <w:rsid w:val="00836828"/>
    <w:rsid w:val="0085563A"/>
    <w:rsid w:val="008A5E7E"/>
    <w:rsid w:val="009441FE"/>
    <w:rsid w:val="00946067"/>
    <w:rsid w:val="00A056BE"/>
    <w:rsid w:val="00A947C7"/>
    <w:rsid w:val="00B92C9C"/>
    <w:rsid w:val="00C34365"/>
    <w:rsid w:val="00C37B2B"/>
    <w:rsid w:val="00D82D8A"/>
    <w:rsid w:val="00DA6289"/>
    <w:rsid w:val="00DE487B"/>
    <w:rsid w:val="00F8061A"/>
    <w:rsid w:val="020A1730"/>
    <w:rsid w:val="057943C8"/>
    <w:rsid w:val="08E50D18"/>
    <w:rsid w:val="09897075"/>
    <w:rsid w:val="0AD44CF5"/>
    <w:rsid w:val="0B687145"/>
    <w:rsid w:val="127759F8"/>
    <w:rsid w:val="22A36C54"/>
    <w:rsid w:val="24A55DA3"/>
    <w:rsid w:val="29553F95"/>
    <w:rsid w:val="35C470FC"/>
    <w:rsid w:val="38DE025E"/>
    <w:rsid w:val="40994C08"/>
    <w:rsid w:val="4BFB6776"/>
    <w:rsid w:val="4EAD7AD0"/>
    <w:rsid w:val="53B425FE"/>
    <w:rsid w:val="586C4558"/>
    <w:rsid w:val="6583115B"/>
    <w:rsid w:val="73CC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autoRedefine/>
    <w:semiHidden/>
    <w:qFormat/>
    <w:uiPriority w:val="99"/>
  </w:style>
  <w:style w:type="character" w:customStyle="1" w:styleId="13">
    <w:name w:val="批注主题 字符"/>
    <w:basedOn w:val="12"/>
    <w:link w:val="6"/>
    <w:autoRedefine/>
    <w:semiHidden/>
    <w:qFormat/>
    <w:uiPriority w:val="99"/>
    <w:rPr>
      <w:b/>
      <w:bCs/>
    </w:rPr>
  </w:style>
  <w:style w:type="character" w:customStyle="1" w:styleId="14">
    <w:name w:val="批注框文本 字符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471</Words>
  <Characters>515</Characters>
  <Lines>70</Lines>
  <Paragraphs>19</Paragraphs>
  <TotalTime>3</TotalTime>
  <ScaleCrop>false</ScaleCrop>
  <LinksUpToDate>false</LinksUpToDate>
  <CharactersWithSpaces>515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2022-03-30T00:42:00Z</dcterms:created>
  <dc:creator>陈鹏</dc:creator>
  <cp:lastModifiedBy>嗳，梦镜</cp:lastModifiedBy>
  <dcterms:modified xsi:type="dcterms:W3CDTF">2025-10-10T07:10:55Z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0F00416F101844549E0E55544F8EA446</vt:lpwstr>
  </property>
  <property fmtid="{D5CDD505-2E9C-101B-9397-08002B2CF9AE}" pid="4" name="KSOTemplateDocerSaveRecord">
    <vt:lpwstr>eyJoZGlkIjoiNjkyZGI5MThmOGMxN2I5ODRhYjc4YmE3ZTdhMDdlYzQiLCJ1c2VySWQiOiIyNjAyODY3NzEifQ==</vt:lpwstr>
  </property>
</Properties>
</file>